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5EFAA72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34BDB">
        <w:rPr>
          <w:rFonts w:eastAsia="Times New Roman" w:cs="Times New Roman"/>
          <w:lang w:eastAsia="cs-CZ"/>
        </w:rPr>
        <w:t xml:space="preserve">3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FAECBB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756D1C">
        <w:rPr>
          <w:rFonts w:eastAsia="Times New Roman" w:cs="Times New Roman"/>
          <w:lang w:eastAsia="cs-CZ"/>
        </w:rPr>
        <w:t>na</w:t>
      </w:r>
      <w:r w:rsidR="006D392E" w:rsidRPr="00756D1C">
        <w:rPr>
          <w:rFonts w:eastAsia="Times New Roman" w:cs="Times New Roman"/>
          <w:lang w:eastAsia="cs-CZ"/>
        </w:rPr>
        <w:t>dlimitní sektorovou veřejnou zakázku</w:t>
      </w:r>
      <w:r w:rsidR="006D392E" w:rsidRPr="001708F9">
        <w:rPr>
          <w:rFonts w:eastAsia="Times New Roman" w:cs="Times New Roman"/>
          <w:lang w:eastAsia="cs-CZ"/>
        </w:rPr>
        <w:t xml:space="preserve">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756D1C" w:rsidRPr="00756D1C">
        <w:rPr>
          <w:rFonts w:eastAsia="Times New Roman" w:cs="Times New Roman"/>
          <w:b/>
          <w:lang w:eastAsia="cs-CZ"/>
        </w:rPr>
        <w:t>Dodávky kolejnic – třída oceli R350HT na období 2022 – 2024</w:t>
      </w:r>
      <w:r w:rsidR="006D392E" w:rsidRPr="00C5424D">
        <w:rPr>
          <w:rFonts w:eastAsia="Times New Roman" w:cs="Times New Roman"/>
          <w:b/>
          <w:lang w:eastAsia="cs-CZ"/>
        </w:rPr>
        <w:t>“</w:t>
      </w:r>
      <w:r w:rsidR="006D392E" w:rsidRPr="00C5424D">
        <w:rPr>
          <w:rFonts w:eastAsia="Times New Roman" w:cs="Times New Roman"/>
          <w:lang w:eastAsia="cs-CZ"/>
        </w:rPr>
        <w:t xml:space="preserve">, č.j. </w:t>
      </w:r>
      <w:r w:rsidR="00C5424D" w:rsidRPr="00C5424D">
        <w:rPr>
          <w:rFonts w:eastAsia="Times New Roman" w:cs="Times New Roman"/>
          <w:lang w:eastAsia="cs-CZ"/>
        </w:rPr>
        <w:t>162820/2021-SŽ-GŘ-O8</w:t>
      </w:r>
      <w:r w:rsidRPr="00A035EA">
        <w:rPr>
          <w:rFonts w:eastAsia="Times New Roman" w:cs="Times New Roman"/>
          <w:lang w:eastAsia="cs-CZ"/>
        </w:rPr>
        <w:t xml:space="preserve">, tímto čestně prohlašuje, že v souvislosti </w:t>
      </w:r>
      <w:r w:rsidR="00434BDB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434BDB" w:rsidRPr="00A035EA" w:rsidDel="00434BDB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E36CD" w14:textId="77777777" w:rsidR="00760CC3" w:rsidRDefault="00760CC3" w:rsidP="00962258">
      <w:pPr>
        <w:spacing w:after="0" w:line="240" w:lineRule="auto"/>
      </w:pPr>
      <w:r>
        <w:separator/>
      </w:r>
    </w:p>
  </w:endnote>
  <w:endnote w:type="continuationSeparator" w:id="0">
    <w:p w14:paraId="5BE0377E" w14:textId="77777777" w:rsidR="00760CC3" w:rsidRDefault="00760C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68D8325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00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BAA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7C9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4AD592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00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C1D1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CA51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1426" w14:textId="77777777" w:rsidR="00760CC3" w:rsidRDefault="00760CC3" w:rsidP="00962258">
      <w:pPr>
        <w:spacing w:after="0" w:line="240" w:lineRule="auto"/>
      </w:pPr>
      <w:r>
        <w:separator/>
      </w:r>
    </w:p>
  </w:footnote>
  <w:footnote w:type="continuationSeparator" w:id="0">
    <w:p w14:paraId="6E19E713" w14:textId="77777777" w:rsidR="00760CC3" w:rsidRDefault="00760C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34BDB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56D1C"/>
    <w:rsid w:val="00760CC3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008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26125"/>
    <w:rsid w:val="00C44F6A"/>
    <w:rsid w:val="00C47AE3"/>
    <w:rsid w:val="00C5424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B326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439E74D2-ACF4-4204-A01B-2EC4ADCA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667BE1-0AF9-46B0-9ABE-C53FDB4AF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10</cp:revision>
  <cp:lastPrinted>2021-11-15T11:12:00Z</cp:lastPrinted>
  <dcterms:created xsi:type="dcterms:W3CDTF">2020-04-06T09:01:00Z</dcterms:created>
  <dcterms:modified xsi:type="dcterms:W3CDTF">2021-11-15T11:12:00Z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